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1C3" w:rsidRDefault="0051567A" w:rsidP="0051567A">
      <w:pPr>
        <w:jc w:val="center"/>
      </w:pPr>
      <w:r>
        <w:t>Central Curry School District 1</w:t>
      </w:r>
    </w:p>
    <w:p w:rsidR="0051567A" w:rsidRDefault="0051567A" w:rsidP="0051567A">
      <w:pPr>
        <w:jc w:val="center"/>
      </w:pPr>
      <w:r>
        <w:t>School Board Meeting Summary</w:t>
      </w:r>
    </w:p>
    <w:p w:rsidR="0051567A" w:rsidRDefault="00E66E63" w:rsidP="004D5EDD">
      <w:pPr>
        <w:jc w:val="center"/>
      </w:pPr>
      <w:r>
        <w:t>September 18</w:t>
      </w:r>
      <w:r w:rsidR="0051567A">
        <w:t>, 2019</w:t>
      </w:r>
    </w:p>
    <w:p w:rsidR="0078476F" w:rsidRDefault="0051567A" w:rsidP="0051567A">
      <w:r>
        <w:tab/>
        <w:t xml:space="preserve">The Central Curry School District 1 Board of Directors met on Wednesday, </w:t>
      </w:r>
      <w:r w:rsidR="00E66E63">
        <w:t>September 18</w:t>
      </w:r>
      <w:r>
        <w:t xml:space="preserve">, 2019, for its regular monthly meeting. </w:t>
      </w:r>
      <w:r w:rsidR="00E66E63">
        <w:t xml:space="preserve">During the presentation part of the meeting, both principals introduced the nine new teachers to the School Board. They include Michelle Hamm, Dawn </w:t>
      </w:r>
      <w:proofErr w:type="spellStart"/>
      <w:r w:rsidR="00E66E63">
        <w:t>VanHall</w:t>
      </w:r>
      <w:proofErr w:type="spellEnd"/>
      <w:r w:rsidR="00E66E63">
        <w:t xml:space="preserve">, Danielle </w:t>
      </w:r>
      <w:proofErr w:type="spellStart"/>
      <w:r w:rsidR="00E66E63">
        <w:t>Sprouse</w:t>
      </w:r>
      <w:proofErr w:type="spellEnd"/>
      <w:r w:rsidR="00E66E63">
        <w:t xml:space="preserve">, Brad </w:t>
      </w:r>
      <w:proofErr w:type="spellStart"/>
      <w:r w:rsidR="00E66E63">
        <w:t>Rohner</w:t>
      </w:r>
      <w:proofErr w:type="spellEnd"/>
      <w:r w:rsidR="00E66E63">
        <w:t>, Debra Watson, Deb Dorn, Kelsie Kershaw, Michelle Pearce and Jake Bigelow.</w:t>
      </w:r>
    </w:p>
    <w:p w:rsidR="00E66E63" w:rsidRDefault="0078476F" w:rsidP="00311D22">
      <w:pPr>
        <w:ind w:firstLine="720"/>
      </w:pPr>
      <w:r>
        <w:t>Business Manager Kristal Carpenter provided the Board with financial reports</w:t>
      </w:r>
      <w:r w:rsidR="00C750F8">
        <w:t>, including an accounts payable review, budget/actuals report and general ledger cash balance</w:t>
      </w:r>
      <w:r>
        <w:t xml:space="preserve">. </w:t>
      </w:r>
      <w:r w:rsidR="00F1034D">
        <w:t xml:space="preserve">In addition, she provided information about the new My Meal Time program that allows parents to make online purchases of school meals as well as monitor student use of these funds. </w:t>
      </w:r>
      <w:r w:rsidR="00E66E63">
        <w:t>Student representatives Samantha Mazur and Isabelle-Anne Walke</w:t>
      </w:r>
      <w:r w:rsidR="00E3306C">
        <w:t>r reported on the positive start of the school year. Sports teams are working hard to do their best with learning new skills and gaining confidence with teamwork. The Mathletes program has expanded to five full teams and begin their season in October. A recent pep assembly was the foundation for promoting positive school spirit. Both representatives commented on the new energy brought on by the three new teachers as well as their other teachers.</w:t>
      </w:r>
    </w:p>
    <w:p w:rsidR="00A109BF" w:rsidRDefault="007B426B" w:rsidP="00311D22">
      <w:pPr>
        <w:ind w:firstLine="720"/>
      </w:pPr>
      <w:r>
        <w:t>Principal Tom Denning of Riley Creek Elementary</w:t>
      </w:r>
      <w:r w:rsidR="00E3306C">
        <w:t xml:space="preserve"> reported on several topics. Football, volleyball and cross country teams are busy with the beginnings of their new seasons. School attendance is off to a great start with much of the credit being given to Tina </w:t>
      </w:r>
      <w:proofErr w:type="spellStart"/>
      <w:r w:rsidR="00E3306C">
        <w:t>Laurino</w:t>
      </w:r>
      <w:proofErr w:type="spellEnd"/>
      <w:r w:rsidR="00E3306C">
        <w:t xml:space="preserve"> to make school attendance a priority</w:t>
      </w:r>
      <w:r w:rsidR="00F1034D">
        <w:t xml:space="preserve"> for students and their families</w:t>
      </w:r>
      <w:r w:rsidR="00E3306C">
        <w:t xml:space="preserve">. The Snack Pack Program is moving to Thursdays. The middle school staff has implemented a new cell phone policy that encourages students to take personal responsibility for approved </w:t>
      </w:r>
      <w:r w:rsidR="00F1034D">
        <w:t xml:space="preserve">times for </w:t>
      </w:r>
      <w:r w:rsidR="00E3306C">
        <w:t>phone use. A yearbook will be offere</w:t>
      </w:r>
      <w:r w:rsidR="001F1D53">
        <w:t>d to students this year</w:t>
      </w:r>
      <w:r w:rsidR="00F1034D">
        <w:t xml:space="preserve"> by</w:t>
      </w:r>
      <w:r w:rsidR="001F1D53">
        <w:t xml:space="preserve"> a</w:t>
      </w:r>
      <w:r w:rsidR="00E3306C">
        <w:t xml:space="preserve"> </w:t>
      </w:r>
      <w:r w:rsidR="001F1D53">
        <w:t xml:space="preserve">joint project with the high school yearbook staff and Mrs. Nichols. </w:t>
      </w:r>
      <w:r w:rsidR="00A22F6E">
        <w:t>He announced that the new Student Council officers have been elected. Finally, he commented about the benefits of the new professional development day schedule and the ability to meet and provide trainings for classified staff.</w:t>
      </w:r>
    </w:p>
    <w:p w:rsidR="008E58E4" w:rsidRDefault="008E58E4" w:rsidP="00311D22">
      <w:pPr>
        <w:ind w:firstLine="720"/>
      </w:pPr>
      <w:r>
        <w:t>Gold Beach High School Principal Josh Metzger</w:t>
      </w:r>
      <w:r w:rsidR="00A22F6E">
        <w:t xml:space="preserve"> shared some of the changes with the new school year. With an effort to include more parents in Back to School Night, the staff has discussed changes to the current format that will </w:t>
      </w:r>
      <w:r w:rsidR="00F1034D">
        <w:t>hopefully result in</w:t>
      </w:r>
      <w:r w:rsidR="00A22F6E">
        <w:t xml:space="preserve"> increased participation. Staff professional development has included the implementation of a Student Success Team to address individual student concerns as well as school culture. Another PLC (professional learning community) will address best practices in teaching and increasing use of instructional technology and cross-curricular lesson planning.</w:t>
      </w:r>
    </w:p>
    <w:p w:rsidR="0078476F" w:rsidRPr="00311D22" w:rsidRDefault="0078476F" w:rsidP="00311D22">
      <w:pPr>
        <w:ind w:firstLine="720"/>
      </w:pPr>
      <w:r>
        <w:t>Superintend</w:t>
      </w:r>
      <w:r w:rsidR="00311D22">
        <w:t xml:space="preserve">ent Tim Wilson </w:t>
      </w:r>
      <w:r w:rsidR="00E66E63">
        <w:t>reported about the upcoming professional development activities that he, the staff and board will participate. He announced the hiring of new teac</w:t>
      </w:r>
      <w:r w:rsidR="00A22F6E">
        <w:t>her aide Chrissy Swift-Adams</w:t>
      </w:r>
      <w:r w:rsidR="00F1034D">
        <w:t xml:space="preserve"> at Riley Creek</w:t>
      </w:r>
      <w:r w:rsidR="00A22F6E">
        <w:t>,</w:t>
      </w:r>
      <w:r w:rsidR="00E66E63">
        <w:t xml:space="preserve"> middle school cross country coach David </w:t>
      </w:r>
      <w:proofErr w:type="spellStart"/>
      <w:r w:rsidR="00E66E63">
        <w:t>Doubrava</w:t>
      </w:r>
      <w:proofErr w:type="spellEnd"/>
      <w:r w:rsidR="00A22F6E">
        <w:t xml:space="preserve"> and JV volleyball coach Sara Pearce</w:t>
      </w:r>
      <w:r w:rsidR="00E66E63">
        <w:t>. The district enrollment currently stands at 472 students (321 at Riley Creek and 151 at Gold Beach High School.) The total enro</w:t>
      </w:r>
      <w:r w:rsidR="00C750F8">
        <w:t>llment is down from September 2018 by 18 students.</w:t>
      </w:r>
    </w:p>
    <w:p w:rsidR="009252E6" w:rsidRDefault="0078476F" w:rsidP="00E66E63">
      <w:pPr>
        <w:pStyle w:val="Default"/>
        <w:ind w:firstLine="720"/>
        <w:rPr>
          <w:rFonts w:asciiTheme="minorHAnsi" w:hAnsiTheme="minorHAnsi" w:cstheme="minorHAnsi"/>
          <w:bCs/>
          <w:sz w:val="22"/>
          <w:szCs w:val="22"/>
        </w:rPr>
      </w:pPr>
      <w:r>
        <w:rPr>
          <w:rFonts w:asciiTheme="minorHAnsi" w:hAnsiTheme="minorHAnsi" w:cstheme="minorHAnsi"/>
          <w:bCs/>
          <w:sz w:val="22"/>
          <w:szCs w:val="22"/>
        </w:rPr>
        <w:t xml:space="preserve">In action items, the Board </w:t>
      </w:r>
      <w:r w:rsidR="00E66E63">
        <w:rPr>
          <w:rFonts w:asciiTheme="minorHAnsi" w:hAnsiTheme="minorHAnsi" w:cstheme="minorHAnsi"/>
          <w:bCs/>
          <w:sz w:val="22"/>
          <w:szCs w:val="22"/>
        </w:rPr>
        <w:t xml:space="preserve">approved the ratified contract agreements with the Central Curry School District 1 Classified Employees Association (2019-2022) and the Central Curry Educators Association (2017-2021). The Board </w:t>
      </w:r>
      <w:r w:rsidR="00C750F8">
        <w:rPr>
          <w:rFonts w:asciiTheme="minorHAnsi" w:hAnsiTheme="minorHAnsi" w:cstheme="minorHAnsi"/>
          <w:bCs/>
          <w:sz w:val="22"/>
          <w:szCs w:val="22"/>
        </w:rPr>
        <w:t xml:space="preserve">approved the Board goals and District improvement goals for 2019-2020. The Board approved two grant applications submitted by teachers for instructional and safety </w:t>
      </w:r>
      <w:r w:rsidR="00C750F8">
        <w:rPr>
          <w:rFonts w:asciiTheme="minorHAnsi" w:hAnsiTheme="minorHAnsi" w:cstheme="minorHAnsi"/>
          <w:bCs/>
          <w:sz w:val="22"/>
          <w:szCs w:val="22"/>
        </w:rPr>
        <w:lastRenderedPageBreak/>
        <w:t>equipment. The Board reviewed</w:t>
      </w:r>
      <w:r w:rsidR="00A22F6E">
        <w:rPr>
          <w:rFonts w:asciiTheme="minorHAnsi" w:hAnsiTheme="minorHAnsi" w:cstheme="minorHAnsi"/>
          <w:bCs/>
          <w:sz w:val="22"/>
          <w:szCs w:val="22"/>
        </w:rPr>
        <w:t xml:space="preserve"> Board Policy IIBGA and IIBG</w:t>
      </w:r>
      <w:r w:rsidR="00C750F8">
        <w:rPr>
          <w:rFonts w:asciiTheme="minorHAnsi" w:hAnsiTheme="minorHAnsi" w:cstheme="minorHAnsi"/>
          <w:bCs/>
          <w:sz w:val="22"/>
          <w:szCs w:val="22"/>
        </w:rPr>
        <w:t xml:space="preserve">A-AR (Electronic Communication System) as a requirement to be eligible for E-rate funds. The Board proclaimed October 2019 as National Bullying Prevention Month. </w:t>
      </w:r>
      <w:r w:rsidR="00A22F6E">
        <w:rPr>
          <w:rFonts w:asciiTheme="minorHAnsi" w:hAnsiTheme="minorHAnsi" w:cstheme="minorHAnsi"/>
          <w:bCs/>
          <w:sz w:val="22"/>
          <w:szCs w:val="22"/>
        </w:rPr>
        <w:t xml:space="preserve">Mr. Gordon Clay of Brookings spoke to the correlation of bullying to suicide and encouraged our schools to make bully prevention a continual focus throughout the school year. </w:t>
      </w:r>
      <w:r w:rsidR="00C750F8">
        <w:rPr>
          <w:rFonts w:asciiTheme="minorHAnsi" w:hAnsiTheme="minorHAnsi" w:cstheme="minorHAnsi"/>
          <w:bCs/>
          <w:sz w:val="22"/>
          <w:szCs w:val="22"/>
        </w:rPr>
        <w:t xml:space="preserve">Finally, the Board approved </w:t>
      </w:r>
      <w:r w:rsidR="00F1034D">
        <w:rPr>
          <w:rFonts w:asciiTheme="minorHAnsi" w:hAnsiTheme="minorHAnsi" w:cstheme="minorHAnsi"/>
          <w:bCs/>
          <w:sz w:val="22"/>
          <w:szCs w:val="22"/>
        </w:rPr>
        <w:t>a</w:t>
      </w:r>
      <w:bookmarkStart w:id="0" w:name="_GoBack"/>
      <w:bookmarkEnd w:id="0"/>
      <w:r w:rsidR="00C750F8">
        <w:rPr>
          <w:rFonts w:asciiTheme="minorHAnsi" w:hAnsiTheme="minorHAnsi" w:cstheme="minorHAnsi"/>
          <w:bCs/>
          <w:sz w:val="22"/>
          <w:szCs w:val="22"/>
        </w:rPr>
        <w:t xml:space="preserve"> bid from Western Bus Sales to purchase two new school buses. Delivery is scheduled for </w:t>
      </w:r>
      <w:r w:rsidR="00A22F6E">
        <w:rPr>
          <w:rFonts w:asciiTheme="minorHAnsi" w:hAnsiTheme="minorHAnsi" w:cstheme="minorHAnsi"/>
          <w:bCs/>
          <w:sz w:val="22"/>
          <w:szCs w:val="22"/>
        </w:rPr>
        <w:t>March</w:t>
      </w:r>
      <w:r w:rsidR="00C750F8">
        <w:rPr>
          <w:rFonts w:asciiTheme="minorHAnsi" w:hAnsiTheme="minorHAnsi" w:cstheme="minorHAnsi"/>
          <w:bCs/>
          <w:sz w:val="22"/>
          <w:szCs w:val="22"/>
        </w:rPr>
        <w:t xml:space="preserve"> 2020.</w:t>
      </w:r>
    </w:p>
    <w:p w:rsidR="008E58E4" w:rsidRDefault="008E58E4" w:rsidP="008E58E4">
      <w:pPr>
        <w:pStyle w:val="Default"/>
        <w:ind w:firstLine="720"/>
        <w:rPr>
          <w:rFonts w:asciiTheme="minorHAnsi" w:hAnsiTheme="minorHAnsi" w:cstheme="minorHAnsi"/>
          <w:bCs/>
          <w:sz w:val="22"/>
          <w:szCs w:val="22"/>
        </w:rPr>
      </w:pPr>
    </w:p>
    <w:p w:rsidR="0051567A" w:rsidRPr="0051567A" w:rsidRDefault="00C16EE1" w:rsidP="00C16EE1">
      <w:pPr>
        <w:pStyle w:val="Default"/>
        <w:ind w:firstLine="720"/>
        <w:rPr>
          <w:rFonts w:asciiTheme="minorHAnsi" w:hAnsiTheme="minorHAnsi" w:cstheme="minorHAnsi"/>
          <w:sz w:val="22"/>
          <w:szCs w:val="22"/>
        </w:rPr>
      </w:pPr>
      <w:r>
        <w:rPr>
          <w:rFonts w:asciiTheme="minorHAnsi" w:hAnsiTheme="minorHAnsi" w:cstheme="minorHAnsi"/>
          <w:bCs/>
          <w:sz w:val="22"/>
          <w:szCs w:val="22"/>
        </w:rPr>
        <w:t xml:space="preserve">The Board will </w:t>
      </w:r>
      <w:r w:rsidR="009252E6">
        <w:rPr>
          <w:rFonts w:asciiTheme="minorHAnsi" w:hAnsiTheme="minorHAnsi" w:cstheme="minorHAnsi"/>
          <w:bCs/>
          <w:sz w:val="22"/>
          <w:szCs w:val="22"/>
        </w:rPr>
        <w:t>continue their</w:t>
      </w:r>
      <w:r>
        <w:rPr>
          <w:rFonts w:asciiTheme="minorHAnsi" w:hAnsiTheme="minorHAnsi" w:cstheme="minorHAnsi"/>
          <w:bCs/>
          <w:sz w:val="22"/>
          <w:szCs w:val="22"/>
        </w:rPr>
        <w:t xml:space="preserve"> year-long training with OSBA</w:t>
      </w:r>
      <w:r w:rsidR="009252E6">
        <w:rPr>
          <w:rFonts w:asciiTheme="minorHAnsi" w:hAnsiTheme="minorHAnsi" w:cstheme="minorHAnsi"/>
          <w:bCs/>
          <w:sz w:val="22"/>
          <w:szCs w:val="22"/>
        </w:rPr>
        <w:t xml:space="preserve"> on Wednesday, </w:t>
      </w:r>
      <w:r w:rsidR="00C750F8">
        <w:rPr>
          <w:rFonts w:asciiTheme="minorHAnsi" w:hAnsiTheme="minorHAnsi" w:cstheme="minorHAnsi"/>
          <w:bCs/>
          <w:sz w:val="22"/>
          <w:szCs w:val="22"/>
        </w:rPr>
        <w:t>October 2</w:t>
      </w:r>
      <w:r w:rsidR="009252E6">
        <w:rPr>
          <w:rFonts w:asciiTheme="minorHAnsi" w:hAnsiTheme="minorHAnsi" w:cstheme="minorHAnsi"/>
          <w:bCs/>
          <w:sz w:val="22"/>
          <w:szCs w:val="22"/>
        </w:rPr>
        <w:t>, 2019, at 5:00 p.m</w:t>
      </w:r>
      <w:r>
        <w:rPr>
          <w:rFonts w:asciiTheme="minorHAnsi" w:hAnsiTheme="minorHAnsi" w:cstheme="minorHAnsi"/>
          <w:bCs/>
          <w:sz w:val="22"/>
          <w:szCs w:val="22"/>
        </w:rPr>
        <w:t>.</w:t>
      </w:r>
      <w:r w:rsidR="009252E6">
        <w:rPr>
          <w:rFonts w:asciiTheme="minorHAnsi" w:hAnsiTheme="minorHAnsi" w:cstheme="minorHAnsi"/>
          <w:bCs/>
          <w:sz w:val="22"/>
          <w:szCs w:val="22"/>
        </w:rPr>
        <w:t xml:space="preserve"> in the high school library. The next regularly scheduled meeting of the board will be on Wednesday, </w:t>
      </w:r>
      <w:r w:rsidR="00C750F8">
        <w:rPr>
          <w:rFonts w:asciiTheme="minorHAnsi" w:hAnsiTheme="minorHAnsi" w:cstheme="minorHAnsi"/>
          <w:bCs/>
          <w:sz w:val="22"/>
          <w:szCs w:val="22"/>
        </w:rPr>
        <w:t>October 16</w:t>
      </w:r>
      <w:r w:rsidR="009252E6">
        <w:rPr>
          <w:rFonts w:asciiTheme="minorHAnsi" w:hAnsiTheme="minorHAnsi" w:cstheme="minorHAnsi"/>
          <w:bCs/>
          <w:sz w:val="22"/>
          <w:szCs w:val="22"/>
        </w:rPr>
        <w:t>, 2019, at 6:00 p.m.</w:t>
      </w:r>
    </w:p>
    <w:sectPr w:rsidR="0051567A" w:rsidRPr="005156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67A"/>
    <w:rsid w:val="001F1D53"/>
    <w:rsid w:val="00226A2E"/>
    <w:rsid w:val="0031112F"/>
    <w:rsid w:val="00311D22"/>
    <w:rsid w:val="004D5EDD"/>
    <w:rsid w:val="0051567A"/>
    <w:rsid w:val="006F5EC7"/>
    <w:rsid w:val="0078476F"/>
    <w:rsid w:val="007B426B"/>
    <w:rsid w:val="008E58E4"/>
    <w:rsid w:val="009252E6"/>
    <w:rsid w:val="00A109BF"/>
    <w:rsid w:val="00A22F6E"/>
    <w:rsid w:val="00C16EE1"/>
    <w:rsid w:val="00C421C3"/>
    <w:rsid w:val="00C750F8"/>
    <w:rsid w:val="00E3306C"/>
    <w:rsid w:val="00E66E63"/>
    <w:rsid w:val="00F03C99"/>
    <w:rsid w:val="00F1034D"/>
    <w:rsid w:val="00F65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57AC7"/>
  <w15:chartTrackingRefBased/>
  <w15:docId w15:val="{0726E4B9-01BF-4ADE-ABF3-41824CB99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1567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410</TotalTime>
  <Pages>1</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Wilson</dc:creator>
  <cp:keywords/>
  <dc:description/>
  <cp:lastModifiedBy>Tim Wilson</cp:lastModifiedBy>
  <cp:revision>5</cp:revision>
  <cp:lastPrinted>2019-09-19T03:55:00Z</cp:lastPrinted>
  <dcterms:created xsi:type="dcterms:W3CDTF">2019-09-18T21:06:00Z</dcterms:created>
  <dcterms:modified xsi:type="dcterms:W3CDTF">2019-09-19T03:55:00Z</dcterms:modified>
</cp:coreProperties>
</file>